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94" w:rsidRDefault="005D5194" w:rsidP="005D5194">
      <w:pPr>
        <w:autoSpaceDE w:val="0"/>
        <w:autoSpaceDN w:val="0"/>
        <w:adjustRightInd w:val="0"/>
        <w:ind w:right="68"/>
      </w:pPr>
    </w:p>
    <w:tbl>
      <w:tblPr>
        <w:tblW w:w="15495" w:type="dxa"/>
        <w:tblLook w:val="04A0"/>
      </w:tblPr>
      <w:tblGrid>
        <w:gridCol w:w="5637"/>
        <w:gridCol w:w="4929"/>
        <w:gridCol w:w="4929"/>
      </w:tblGrid>
      <w:tr w:rsidR="005D5194" w:rsidTr="005D5194">
        <w:tc>
          <w:tcPr>
            <w:tcW w:w="5637" w:type="dxa"/>
            <w:hideMark/>
          </w:tcPr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«Рассмотрено»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ШМО </w:t>
            </w:r>
            <w:proofErr w:type="spellStart"/>
            <w:r>
              <w:rPr>
                <w:rFonts w:ascii="Times New Roman" w:hAnsi="Times New Roman"/>
              </w:rPr>
              <w:t>нач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лассов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___________/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           </w:t>
            </w:r>
          </w:p>
          <w:p w:rsidR="005D5194" w:rsidRDefault="002C10BD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Протокол № 1 от </w:t>
            </w:r>
            <w:r>
              <w:rPr>
                <w:rFonts w:ascii="Times New Roman" w:hAnsi="Times New Roman"/>
                <w:lang w:val="en-US"/>
              </w:rPr>
              <w:t>31</w:t>
            </w:r>
            <w:r w:rsidR="005D5194">
              <w:rPr>
                <w:rFonts w:ascii="Times New Roman" w:hAnsi="Times New Roman"/>
              </w:rPr>
              <w:t>.08.2019г.</w:t>
            </w:r>
          </w:p>
        </w:tc>
        <w:tc>
          <w:tcPr>
            <w:tcW w:w="4929" w:type="dxa"/>
            <w:hideMark/>
          </w:tcPr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УР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_____________/</w:t>
            </w:r>
            <w:proofErr w:type="spellStart"/>
            <w:r>
              <w:rPr>
                <w:rFonts w:ascii="Times New Roman" w:hAnsi="Times New Roman"/>
              </w:rPr>
              <w:t>Закирова</w:t>
            </w:r>
            <w:proofErr w:type="spellEnd"/>
            <w:r>
              <w:rPr>
                <w:rFonts w:ascii="Times New Roman" w:hAnsi="Times New Roman"/>
              </w:rPr>
              <w:t xml:space="preserve"> Г.С.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31.08.2019г.</w:t>
            </w:r>
          </w:p>
        </w:tc>
        <w:tc>
          <w:tcPr>
            <w:tcW w:w="4929" w:type="dxa"/>
          </w:tcPr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«Утверждено» и введено в действие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«ООШ№6»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Директор___________Ахметзянова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</w:t>
            </w:r>
          </w:p>
          <w:p w:rsidR="005D5194" w:rsidRDefault="002C10BD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</w:t>
            </w:r>
            <w:r w:rsidRPr="002C10BD">
              <w:rPr>
                <w:rFonts w:ascii="Times New Roman" w:hAnsi="Times New Roman"/>
              </w:rPr>
              <w:t>65</w:t>
            </w:r>
            <w:r w:rsidR="005D5194">
              <w:rPr>
                <w:rFonts w:ascii="Times New Roman" w:hAnsi="Times New Roman"/>
              </w:rPr>
              <w:t xml:space="preserve"> от 31.08.2019г.</w:t>
            </w:r>
          </w:p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D5194" w:rsidRDefault="005D5194" w:rsidP="005D519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</w:rPr>
      </w:pPr>
    </w:p>
    <w:p w:rsidR="005D5194" w:rsidRDefault="005D5194" w:rsidP="005D5194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5D5194" w:rsidTr="005D5194">
        <w:tc>
          <w:tcPr>
            <w:tcW w:w="4928" w:type="dxa"/>
          </w:tcPr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9" w:type="dxa"/>
          </w:tcPr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9" w:type="dxa"/>
          </w:tcPr>
          <w:p w:rsidR="005D5194" w:rsidRDefault="005D5194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  <w:lang w:eastAsia="en-US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36"/>
          <w:szCs w:val="36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</w:p>
    <w:p w:rsidR="005D5194" w:rsidRDefault="005D5194" w:rsidP="005D5194">
      <w:pPr>
        <w:spacing w:after="0" w:line="240" w:lineRule="auto"/>
        <w:ind w:right="68"/>
        <w:jc w:val="center"/>
        <w:rPr>
          <w:rFonts w:ascii="Times New Roman" w:hAnsi="Times New Roman"/>
          <w:b/>
          <w:i/>
          <w:color w:val="1D1B11"/>
          <w:sz w:val="40"/>
          <w:szCs w:val="40"/>
        </w:rPr>
      </w:pPr>
      <w:r>
        <w:rPr>
          <w:rFonts w:ascii="Times New Roman" w:hAnsi="Times New Roman"/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5D5194" w:rsidRDefault="005D5194" w:rsidP="005D5194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>по окружающему миру для учащихся 3 класса</w:t>
      </w:r>
    </w:p>
    <w:p w:rsidR="005D5194" w:rsidRDefault="005D5194" w:rsidP="005D5194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/>
        </w:rPr>
        <w:t>I</w:t>
      </w:r>
      <w:r>
        <w:rPr>
          <w:rFonts w:ascii="Times New Roman" w:hAnsi="Times New Roman"/>
          <w:i/>
          <w:sz w:val="40"/>
          <w:szCs w:val="40"/>
        </w:rPr>
        <w:t xml:space="preserve"> квалификационной  категории</w:t>
      </w:r>
    </w:p>
    <w:p w:rsidR="005D5194" w:rsidRDefault="005D5194" w:rsidP="005D5194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 xml:space="preserve">                                               Лексиной Светланы Николаевны</w:t>
      </w:r>
    </w:p>
    <w:p w:rsidR="005D5194" w:rsidRDefault="005D5194" w:rsidP="005D5194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40"/>
          <w:szCs w:val="40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32"/>
          <w:szCs w:val="32"/>
          <w:lang w:eastAsia="en-US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«Принято»</w:t>
      </w: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заседании педагогического совета</w:t>
      </w: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протокол №1 от 31.08.2019г.</w:t>
      </w: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</w:t>
      </w: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D5194" w:rsidRDefault="005D5194" w:rsidP="005D51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2019-2020 учебный  год</w:t>
      </w:r>
    </w:p>
    <w:p w:rsidR="005D5194" w:rsidRDefault="005D5194" w:rsidP="004318ED">
      <w:pPr>
        <w:pStyle w:val="a3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D5194" w:rsidRDefault="005D5194" w:rsidP="004318ED">
      <w:pPr>
        <w:pStyle w:val="a3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D5194" w:rsidRDefault="005D5194" w:rsidP="004318ED">
      <w:pPr>
        <w:pStyle w:val="a3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379A3" w:rsidRPr="00646A5E" w:rsidRDefault="005379A3" w:rsidP="004318ED">
      <w:pPr>
        <w:pStyle w:val="a3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B486C"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Календарно-тематическое</w:t>
      </w:r>
      <w:r w:rsidR="007B486C" w:rsidRPr="007B486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7B486C">
        <w:rPr>
          <w:rFonts w:ascii="Times New Roman" w:hAnsi="Times New Roman"/>
          <w:b/>
          <w:sz w:val="24"/>
          <w:szCs w:val="24"/>
          <w:lang w:val="ru-RU"/>
        </w:rPr>
        <w:t>планирование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3 класс</w:t>
      </w:r>
    </w:p>
    <w:tbl>
      <w:tblPr>
        <w:tblW w:w="14885" w:type="dxa"/>
        <w:tblInd w:w="-176" w:type="dxa"/>
        <w:tblLayout w:type="fixed"/>
        <w:tblLook w:val="0000"/>
      </w:tblPr>
      <w:tblGrid>
        <w:gridCol w:w="574"/>
        <w:gridCol w:w="1700"/>
        <w:gridCol w:w="2688"/>
        <w:gridCol w:w="2835"/>
        <w:gridCol w:w="2410"/>
        <w:gridCol w:w="2693"/>
        <w:gridCol w:w="1134"/>
        <w:gridCol w:w="851"/>
      </w:tblGrid>
      <w:tr w:rsidR="00151529" w:rsidRPr="009D1356" w:rsidTr="00151529">
        <w:trPr>
          <w:trHeight w:val="372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  <w:lang w:val="en-US"/>
              </w:rPr>
              <w:t>п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  <w:lang w:val="en-US"/>
              </w:rPr>
              <w:t>/п</w:t>
            </w:r>
          </w:p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06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Планируемые результаты (личностные и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9D1356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151529" w:rsidRPr="009D1356" w:rsidTr="00151529">
        <w:trPr>
          <w:trHeight w:val="517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510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Познавательные УУД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Коммуникативные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Регулятивные УУД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447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Свет знания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личностное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самоопреде</w:t>
            </w:r>
            <w:proofErr w:type="spellEnd"/>
          </w:p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ление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, ценностно-смысловую ориентация учащихся и нравственно-этическое оценивание </w:t>
            </w:r>
          </w:p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обучению и познанию. Личностное, жизненное самоопределение.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поставить учебную задачу, выбрать способы и найти информацию для ее решения, уметь работать с информацией, структурировать полученные знания, анализировать и синтезировать новые знания, устанавливать причинно-следственные связи.</w:t>
            </w:r>
          </w:p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Применять систему условных обозначений при выполнении заданий. Устанавливать причинно-следственные связи деятельности человека и изменения в природе.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вступать в диалог и вести его, различия особенности общения с различными группами людей</w:t>
            </w:r>
          </w:p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Речевая деятельность, донесение своих суждений до окружающих.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целеполагание, планирование, корректировка плана</w:t>
            </w:r>
          </w:p>
          <w:p w:rsidR="00151529" w:rsidRPr="009D1356" w:rsidRDefault="00151529" w:rsidP="006056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Ориентироваться в учебнике. Определять план выполнения заданий на уроках под руководством учителя.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FB50BE" w:rsidRDefault="00151529" w:rsidP="00FB50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056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95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Как изучают окружающий мир.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  Воспитать любовь и заботу к природе.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с информацией; узнавать новые слова; развивать исследовательские качества.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Устная форма общения. Умение говорить,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слушать.пересказывать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Личностное, жизненное самоопределение, формирование мотивации к обучению и познанию.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с информацией; узнавать новые слова; развивать исследовательские качества.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Устная форма общения. Умение говорить, слушать. Пересказывать. Уметь работать в паре.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 Делать выводы.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23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Книга- источник знаний.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Понимать значение книг в жизни человека.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находить нужную информацию. Работа с информацией; узнавать новые слова. Уметь пользоваться словарями.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Навыки сотрудничества. Составлять рассказ по плану.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12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Отправимся на экскурсию.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Толерантное отношение к другим странам, городам. Оценивание усваиваемого содержания исходя из социальных и личностных ценностей.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находить нужную информацию. Работа с информацией.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передавать собственные впечатления. Участвовать в коллективном обсуждении.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Ставить цель. Управление своей деятельностью.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3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 чём расскажет план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Желание делиться знаниями с другими.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задавать и отвечать на вопросы.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Участвовать в коллективном обсуждении, слушать и вступать в диалог. Навыки сотрудничества.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Разыгрывать сценки по рисункам.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231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Планета на листе бумаги.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Поиск и выделение необходимой информации, опираясь на условные обозначения плана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конструктивных способов взаимодействия с окружающими людьми.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Страны и народы на политической карте мира.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Осознание важности умения использования карт, глобуса.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находить нужную информацию. Работа с информацией; узнавать новые слова, понятия.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товарищей по классу. Слушать и понимать речь других.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0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Путешествуя, познаём мир.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Нравственно-этическая ориентация. Осознавать важность уважительного отношения к культурному многообразию человечества.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Понимать условные знаки на карте. Овладевать знаково-символической деятельностью.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Составление сообщений с использованием  условных знаков на карате.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 ориентироваться с помощью условных знаков, символов. Расшифровывать  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98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Транспорт.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Нравственно-этическая ориентация. Осознавать важность уважительного отношения к культурному многообразию человечества.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Находить необходимые сведения для определенного маршрута. Составлять простейшие пути опираясь на карту.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в паре. Составлять рассказ-объяснение «Как найти дорогу».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 ориентироваться с помощью знаков, символов. Расшифровывать  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4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Средства информации и связи.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Установление 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обучающими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связи между целью учебной деятельности и ее мотивом.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виды транспорта, необходимые для проектируемого путешествия по городу (селу)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поведением партнера. Контроль, коррекция, оценка действия.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Контроль в форме сличения способа действия и его результата с заданным эталоном с целью обнаружения отклонения и отличия от эталона.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34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Проверочная работа по теме: «Радость познания»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Осознавать роль средств массовой информации в жизни людей.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поведением партнера- контроль, коррекция, оценка действия.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251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Мир природы в народном творчестве.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видение в народном творчестве отношение человека к природе, воспринимать красоту природы, беречь ее.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Отстаивать свою точку зрения, аргументировать ее. Работа в паре.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5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Из чего состоит всё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обучению и познанию.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Приводить примеры из жизни, ставить вопросы,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конструктивных способов взаимодействия с окружающими людьми.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5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Мир небесных тел.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Развить  бережное отношение к окружающему миру.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Научиться классифицировать небесные тела,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в группе. Выступление с докладами.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Оценить свои успехи и успехи других учащихся. Провести самостоятельно коррекцию.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6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Невидимое сокровище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обучению и познанию. Развить бережное отношение к воздуху.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качества. Уметь ставить простой эксперимент.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Отвечать на вопросы учителя, товарищей по классу. Работать по инструкции.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и план выполнения опытов на уроках под руководством учителя.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5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Самое главное вещество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обучению и познанию. Развить бережное отношение к воде.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качества. Уметь ставить простые опыты с водой.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Работать в паре, группой. Отвечать на вопросы учителя, товарищей по классу. Работать по инструкции.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и план выполнения опытов на уроках под руководством учителя.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7B486C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Свойства воды. Круговорот воды в природе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учению, интереса к истории жизни людей.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 Умение работать в паре или группе.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12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Природные стихии в народном творчестве.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  Ценить и принимать следующие базовые ценности: богатство Земли, кормилица-Земля.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Работать по плану. Различать изучаемые понятия, определять понятия.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 Умение работать в группе.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7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Кладовые земли.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Привить любовь к родной земле.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Оценка- выделение и осознание учащимися того, что уже усвоено.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6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Правила поведения при пожаре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выполнения заданий на уроке. Оценк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выделение и осознание учащимися того, что уже усвоено.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21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Чудо под ногами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Привить любовь к родной земле.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Оценка- выделение и осознание учащимися того, что уже усвоено.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77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Мир растений.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  Понимать красоту и богатство природы. Привить любовь к природе.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Пользоваться атласом- определителем, находить нужную информацию. Вычленять главное из текста.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Сотрудничество детей на уроке. Умение работать в паре или группе.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выполнения заданий на уроке. Оценка- выделение и осознание учащимися того, что уже усвоено.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86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Плодородная земля и растения в народном творчестве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бережное отношение к народным традициям, любить искусство своего народа. Делать правильный нравственный выбор.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Понимать изображения плодородной земли  в народном творчестве. Проводить причинно-следственные связи.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план выполнения заданий на уроках под руководством учителя.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84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Мир животных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бережное отношение к животным.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Выделять характерные признаки животных, пользоваться атласом-определителем, справочной литературой.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простые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выполнения заданий на уроке. Оценивать свои успехи.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68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Образы животных в народном творчестве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осознавать ее значимость в жизни человека.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Понимать влияние человека на природу.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выполнения заданий на уроке.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9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Невидимые нити в живой природе.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работать в паре или группе. Отвечать на вопросы учителя, находить нужную информацию в учебнике 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 Работать индивидуально.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6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Лес - волшебный дворец.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Понимать влияние человека на природу, развивать мышление и находчивость.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 Делать выводы.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21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Луг- царство цветов и насекомых.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понимать её, охранять животных и растения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Оценка- выделение и осознание учащимися того, что уже усвоено. Определять план выполнения заданий на уроках под руководством учителя.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98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Водоём – дом из воды.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учителя, находить нужную информацию в учебнике.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цель выполнения заданий на уроке.. Оценка- выделение и осознание учащимися того, что уже усвоено.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84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Как сохранить богатство природы.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мотивации к учению.   Понимать красоту природы. Привлекать интерес к работам художников.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Обобщать изученные темы на материале музея.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учителя. Участвовать в диалоге на уроке. Слушать и понимать речь других.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Управление своей деятельностью; оценка результатов работы. Делать выводы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2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Правила поведения на новогодней ёлке.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Использовать знания в новой обстановке, закреплять исследовательские умения.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Создавать творческие  работы, используя собственные суждения. Представление  своих работ своим товарищам. Работа в группе.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цель и план выполнения заданий на уроке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5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bookmarkStart w:id="0" w:name="RANGE!A45"/>
            <w:bookmarkEnd w:id="0"/>
            <w:r w:rsidRPr="009D1356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Охрана природы в культуре народов России и мира.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Ценить традиции своего города, общие дела. Закрепить базовые понятия: Родина, Отчизна. Воспитывать любовь к Родине.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Ставить проблему на уроке. По тексту давать тему урока.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строить собственные высказывания о родном городе, Родине. Выступать с докладом.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74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Провер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  работа. Тест: «Мир как дом»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Закрепить базовые понятия:  малая Родина. Прививать любовь к своему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Находить информацию за пределами учебника. Делать выводы и обобщения.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Вести беседу, уметь донести до слушателей подготовленный материал.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 своих успехов. Корректировка своей работы.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9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Родной дом - уголок  отчизны.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Закрепить базовые понятия:  малая Родина. Прививать любовь к Родине.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Находить информацию за пределами учебника. Делать выводы и обобщения.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Вести беседу. Обсуждение материала, продумывание ответов в группе.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22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Свой дом – свой простор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бережное отношение к народным традициям, любить искусство своего народа. Делать правильный нравственный выбор.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Проводить причинно-следственные связи, соотнося край проживания и жилищ. Находить различия между правилами гостеприимства разных народов.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вопросы учителя.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6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 красном углу сесть – великая честь.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Прививать уважение к старинным обычаям.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Размышлять над тем, какой опыт ученики уже пробрели и где они его могут использовать во взрослой жизни. Приводить примеры.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Оценить и скорректировать свою деятельность на уроке.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6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Побываем в гостях.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Воспитывать уважение к семье, семейным обычаям и традициям.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выступать перед большой аудиторией. Высказывать свою точку зрения.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Дать оценку своей деятельности на уроке.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6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 свет появился – с людьми породнился.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Прививать уважение к старшим родственникам, учить заботе о 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близких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Уметь называть людей по родству. , находить нужную информацию в учебнике.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Участвовать в диалоге на уроке. Слушать и понимать речь других.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выделение и осознание учащимися того, что уже усвоено.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Родословное древо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Прививать уважение к старшим родственникам, учить заботе о 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близких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>. Уважать семейные ценности.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Собирать данные о своих предках. Уметь находить информацию за пределами учебника.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вопросы учителя, находить нужную информацию в учебнике. Участвовать в диалоге на уроке..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самостоятельно.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9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Муж и жена – одна душа.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Привить ценности супружества.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Приводить примеры из жизни, проводя связи с информацией учебника. Рассуждать, подтверждая свои мысли аргументами.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Выступать с докладами, отвечать на вопросы товарищей. Вести беседу.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выделение и осознание учащимися того, что уже усвоено.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59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Святость отцовства и материнства.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Прививать уважению к столу и пище.  Традиция поведения за столом.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Уметь работать в группе или парах.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8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Добрые дети –дому венец.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уважение к народным традициям, уважительное отношение к старшим.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Оценка- выделение и осознание учащимися того, что уже усвоено.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71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Детские игры – школа здоровья.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уважение к старинным обычаям.  Приобщаться к здоровому  образу жизни.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 на уроке. Работать в паре, в группе, команде.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самостоятельно.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9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Провер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 работа. Тест  «Дом как мир»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Закрепить базовые понятия:  малая Родина. Прививать любовь к своему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Находить информацию за пределами учебника. Делать выводы и обобщения.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Вести беседу, уметь донести до слушателей подготовленный материал.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Оценка своих успехов. Корректировка своей работы.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6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Строение тела человека. Безопасность дорожного движения. Наиболее опасные места для движения пешеходов в микрорайоне школы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к здоровому образу жизни. Уметь беречь свое здоровье.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Работа с информацией; узнавать новые слова, понятия. Находить информацию пользуясь энциклопедией.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 вопросы учителя.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8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Как работает наш организм.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Прививать к здоровому образу жизни. Уметь беречь свое здоровье.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проводить анализ прочитанного. Обобщать и записывать свои выводы. Объяснять свои суждения.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Умение работать в паре или группе. Отвечать на 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 при чтении.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7B486C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5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Практическая работа.» Измерение пульса»Конкурс творческих работ «Памятка водителям-пешеходам «Уходя из дома, ПОМНИТЕ»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 Приводить примеры из жизни.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 вопросы учителя.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выделение и осознание учащимися того, что уже усвоено.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Что такое гигиена. Дорожные знаки и их группы. 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к здоровому образу жизни. Уметь беречь свое здоровье. Соблюдать правила гигиены.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проводить анализ прочитанного. Обобщать и записывать свои выводы. Объяснять свои суждения и приводить свои примеры.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выделение и осознание учащимися того, что уже усвоено.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Наши органы чувств. Викторина «Аукцион знаков»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Умение работать в паре или группе. Отвечать на  вопросы учителя. Участвовать в диалоге на уроке.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3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Школа первой помощи. Беседа с уч-ся по правилам для велосипедистов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 вопросы учителя,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план выполнения заданий на уроках под руководством учителя.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52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Здоровью цены нет. Перекрестки  и их виды. Правила переходов перекрестков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Развивать творческую активность Самостоятельное выделение и формулирование познавательной цели.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79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Правила поведения на водоёмах весной.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Развивать творческую активность Самостоятельное выделение и формулирование познавательной цели.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Отвечать на  вопросы учителя, находить нужную информацию в учебнике . Участвовать в диалоге на уроке.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7B486C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2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Дом невелик, а стоять не велит.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Прививать уважение к народным традициям, уважительное отношение к старости.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Приводить свои примеры. Выделять главное из прочитанного текста, делать выводы. Находить нужную информацию за пределами учебника.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находить нужную информацию в учебнике. Участвовать в диалоге на уроке. Уметь работать в группе или парах.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 и самооценка при самостоятельном изучении.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Семейный бюджет.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Формирование интереса (мотивации) к учению. Прививать уважение к труду. Воспитать бережливость.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Самостоятельное выделение и формулирование познавательной цел Находить нужную информацию в учебнике. Приводить свои примеры. Формировать логическое мышление.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Участвовать в диалоге на уроке. Уметь работать в группе или парах. Уметь доказывать аргументируя свою точку зрения.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выделение и осознание учащимися того, что уже усвоено.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19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Мудрость старости.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Воспитывать чувства гордости за свою семью, уважения к взрослым.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Защита рисунков по теме.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Развивать умение выступать с докладами перед аудиторией. Умение вести беседу.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 своей деятельности. Самоконтроль при выполнении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1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к А. С. Пушкину.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Знать понятие «неразрывная связь». Прививать уважение к истории своей Родины.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Уметь находить информацию за пределами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учебника.Давать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характеристики героям произведения. Развивать внимание и мышление.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Участвовать в диалоге на уроке. Вести беседу. Уметь высказывать свою точку зрения.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Провероч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. работа по теме: </w:t>
            </w:r>
          </w:p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«Организм человека»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Проверить уровень усвоения знаний.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учителя, Формулировать  основную мысль доклада. Развивать речь, выступая перед аудиторией.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Работать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самостоятельно.Самоконтроль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при выполнении работы и самооценка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9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Всемирное наследие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  Воспитывать толерантное отношение к чужим странам, традициям.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Самоконтроль и самооценка при самостоятельном чтении. Коррекция своего и других учащихся выступления.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Московский Кремль.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1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Озеро Байкал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  Прививать любовь к Родине, гордится 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1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в Египет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7B486C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07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в Грецию.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Подбор информации за пределами учебника. Развивать кругозор и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Отвечать на  вопросы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Самоконтроль и самооценка при самостоятельном чтении. Коррекция своего и других учащихся выступления.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70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в Иерусалим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Воспитывать толерантное </w:t>
            </w: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отношение к чужим странам, традициям. Уважать другие обычаи.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Подбор информации за пределами учебника. Развивать кругозор и </w:t>
            </w: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план выполнения заданий на уроках под руководством </w:t>
            </w: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учителя. Самоконтроль и самооценка при самостоятельном чтении.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34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Путешествие в Китай.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Определять план выполнения заданий на уроках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самостоятельно</w:t>
            </w:r>
            <w:proofErr w:type="gramStart"/>
            <w:r w:rsidRPr="009D1356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9D1356">
              <w:rPr>
                <w:rFonts w:ascii="Times New Roman" w:hAnsi="Times New Roman"/>
                <w:sz w:val="20"/>
                <w:szCs w:val="20"/>
              </w:rPr>
              <w:t>амоконтроль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и самооценка при самостоятельном чтении.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6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 Всемирные духовные сокровища.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Формирование интереса (мотивации) к учению. Учить ценить достижения других. Ставить себе высокие цели на жизнь.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Подбор информации за пределами учебника. Развивать кругозор и любознательность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вопросы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Определять план выполнения заданий на уроках под руководством учителя. Самоконтроль и самооценка при самостоятельном чтении.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529" w:rsidRPr="009D1356" w:rsidTr="00151529">
        <w:trPr>
          <w:trHeight w:val="21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8F2162" w:rsidRDefault="00151529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16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Итоговый тест.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Проверить уровень усвоения знаний. Развивать мышление, логику, внимательность.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Отвечать на  подготовленные вопросы, уметь оперировать словами, Составлять свои вопросы. Соотносить свое мнение с мнениями товарищей.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Дать оценку проделанной своей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51529" w:rsidRPr="009D1356" w:rsidTr="00151529">
        <w:trPr>
          <w:trHeight w:val="21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Правила поведения на реке, в лесу летом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 xml:space="preserve">Формирование интереса (мотивации) к учению.   Воспитывать стремление к </w:t>
            </w:r>
            <w:proofErr w:type="spellStart"/>
            <w:r w:rsidRPr="009D1356">
              <w:rPr>
                <w:rFonts w:ascii="Times New Roman" w:hAnsi="Times New Roman"/>
                <w:sz w:val="20"/>
                <w:szCs w:val="20"/>
              </w:rPr>
              <w:t>нравственномусамовоспитаню</w:t>
            </w:r>
            <w:proofErr w:type="spellEnd"/>
            <w:r w:rsidRPr="009D135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Проверить уровень усвоения знаний. Развивать мышление, логику, внимательность.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Отвечать на  подготовленные вопросы, уметь оперировать словами, Составлять свои вопросы. Соотносить свое мнение с мнениями товарищей.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6875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356">
              <w:rPr>
                <w:rFonts w:ascii="Times New Roman" w:hAnsi="Times New Roman"/>
                <w:sz w:val="20"/>
                <w:szCs w:val="20"/>
              </w:rPr>
              <w:t>Дать оценку проделанной своей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7B486C" w:rsidRDefault="00151529" w:rsidP="00FB50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29" w:rsidRPr="009D1356" w:rsidRDefault="00151529" w:rsidP="00FB50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379A3" w:rsidRDefault="005379A3"/>
    <w:tbl>
      <w:tblPr>
        <w:tblW w:w="0" w:type="auto"/>
        <w:tblLook w:val="04A0"/>
      </w:tblPr>
      <w:tblGrid>
        <w:gridCol w:w="4928"/>
        <w:gridCol w:w="4929"/>
        <w:gridCol w:w="4929"/>
      </w:tblGrid>
      <w:tr w:rsidR="00272B22" w:rsidRPr="00272B22" w:rsidTr="00FB50BE">
        <w:tc>
          <w:tcPr>
            <w:tcW w:w="4928" w:type="dxa"/>
            <w:shd w:val="clear" w:color="auto" w:fill="auto"/>
          </w:tcPr>
          <w:p w:rsidR="00272B22" w:rsidRPr="00FB50BE" w:rsidRDefault="00272B22" w:rsidP="00FB50BE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shd w:val="clear" w:color="auto" w:fill="auto"/>
          </w:tcPr>
          <w:p w:rsidR="00272B22" w:rsidRPr="00FB50BE" w:rsidRDefault="00272B22" w:rsidP="00FB50BE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shd w:val="clear" w:color="auto" w:fill="auto"/>
          </w:tcPr>
          <w:p w:rsidR="00272B22" w:rsidRPr="00FB50BE" w:rsidRDefault="00272B22" w:rsidP="00FB50BE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2883" w:rsidRPr="00C92883" w:rsidRDefault="00C92883" w:rsidP="00C92883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hAnsi="Times New Roman"/>
          <w:sz w:val="24"/>
          <w:szCs w:val="24"/>
        </w:rPr>
      </w:pPr>
    </w:p>
    <w:sectPr w:rsidR="00C92883" w:rsidRPr="00C92883" w:rsidSect="00605641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281D"/>
    <w:multiLevelType w:val="hybridMultilevel"/>
    <w:tmpl w:val="2EAAB5E0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1138B"/>
    <w:multiLevelType w:val="hybridMultilevel"/>
    <w:tmpl w:val="4F34FEA4"/>
    <w:lvl w:ilvl="0" w:tplc="9844D1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F5AB1"/>
    <w:multiLevelType w:val="hybridMultilevel"/>
    <w:tmpl w:val="505E9DD6"/>
    <w:lvl w:ilvl="0" w:tplc="1FF094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9B060D5"/>
    <w:multiLevelType w:val="hybridMultilevel"/>
    <w:tmpl w:val="79F8B900"/>
    <w:lvl w:ilvl="0" w:tplc="D51E6D4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3B8776B2"/>
    <w:multiLevelType w:val="hybridMultilevel"/>
    <w:tmpl w:val="B44EA5BA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8A689C"/>
    <w:multiLevelType w:val="hybridMultilevel"/>
    <w:tmpl w:val="79F8B900"/>
    <w:lvl w:ilvl="0" w:tplc="D51E6D4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2F4213"/>
    <w:multiLevelType w:val="hybridMultilevel"/>
    <w:tmpl w:val="1B5E3C9E"/>
    <w:lvl w:ilvl="0" w:tplc="07A0E4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964E70"/>
    <w:multiLevelType w:val="hybridMultilevel"/>
    <w:tmpl w:val="AE4064EE"/>
    <w:lvl w:ilvl="0" w:tplc="6AEE9C5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1C1DF7"/>
    <w:multiLevelType w:val="hybridMultilevel"/>
    <w:tmpl w:val="7A745788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77D60BE8"/>
    <w:multiLevelType w:val="hybridMultilevel"/>
    <w:tmpl w:val="0B7E516A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6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A00"/>
    <w:rsid w:val="0010096A"/>
    <w:rsid w:val="001220C4"/>
    <w:rsid w:val="00151529"/>
    <w:rsid w:val="001A15CF"/>
    <w:rsid w:val="002337D7"/>
    <w:rsid w:val="002407D1"/>
    <w:rsid w:val="00245214"/>
    <w:rsid w:val="00272B22"/>
    <w:rsid w:val="002852CD"/>
    <w:rsid w:val="002C10BD"/>
    <w:rsid w:val="003B3A00"/>
    <w:rsid w:val="003E4082"/>
    <w:rsid w:val="004318ED"/>
    <w:rsid w:val="004F09B1"/>
    <w:rsid w:val="005379A3"/>
    <w:rsid w:val="005748D1"/>
    <w:rsid w:val="005A611A"/>
    <w:rsid w:val="005D5194"/>
    <w:rsid w:val="00605641"/>
    <w:rsid w:val="00646A5E"/>
    <w:rsid w:val="006875C4"/>
    <w:rsid w:val="006F75E6"/>
    <w:rsid w:val="00745D4C"/>
    <w:rsid w:val="007978C6"/>
    <w:rsid w:val="007A5132"/>
    <w:rsid w:val="007B486C"/>
    <w:rsid w:val="008B4515"/>
    <w:rsid w:val="008D61E4"/>
    <w:rsid w:val="008E202F"/>
    <w:rsid w:val="008F2162"/>
    <w:rsid w:val="00932179"/>
    <w:rsid w:val="0096524E"/>
    <w:rsid w:val="009D1356"/>
    <w:rsid w:val="00AB1859"/>
    <w:rsid w:val="00B01FDD"/>
    <w:rsid w:val="00B16457"/>
    <w:rsid w:val="00C92883"/>
    <w:rsid w:val="00CB3834"/>
    <w:rsid w:val="00E36ACF"/>
    <w:rsid w:val="00E46374"/>
    <w:rsid w:val="00EF77B9"/>
    <w:rsid w:val="00F47667"/>
    <w:rsid w:val="00F57B38"/>
    <w:rsid w:val="00FB5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E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18ED"/>
    <w:pPr>
      <w:ind w:left="720"/>
      <w:contextualSpacing/>
    </w:pPr>
    <w:rPr>
      <w:rFonts w:eastAsia="Calibri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605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605641"/>
    <w:rPr>
      <w:rFonts w:ascii="Segoe UI" w:hAnsi="Segoe UI" w:cs="Segoe UI"/>
      <w:sz w:val="18"/>
      <w:szCs w:val="18"/>
      <w:lang w:eastAsia="ru-RU"/>
    </w:rPr>
  </w:style>
  <w:style w:type="table" w:styleId="a6">
    <w:name w:val="Table Grid"/>
    <w:basedOn w:val="a1"/>
    <w:locked/>
    <w:rsid w:val="00272B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20C4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table" w:customStyle="1" w:styleId="3">
    <w:name w:val="Сетка таблицы3"/>
    <w:basedOn w:val="a1"/>
    <w:next w:val="a6"/>
    <w:locked/>
    <w:rsid w:val="002337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locked/>
    <w:rsid w:val="00C9288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6"/>
    <w:locked/>
    <w:rsid w:val="00C9288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4201</Words>
  <Characters>23946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</dc:creator>
  <cp:keywords/>
  <dc:description/>
  <cp:lastModifiedBy>Re-re</cp:lastModifiedBy>
  <cp:revision>36</cp:revision>
  <cp:lastPrinted>2018-09-03T07:25:00Z</cp:lastPrinted>
  <dcterms:created xsi:type="dcterms:W3CDTF">2016-09-11T16:35:00Z</dcterms:created>
  <dcterms:modified xsi:type="dcterms:W3CDTF">2019-09-03T19:41:00Z</dcterms:modified>
</cp:coreProperties>
</file>